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F00BA" w14:textId="77777777" w:rsidR="001C274A" w:rsidRPr="0089660C" w:rsidRDefault="00AA66BF">
      <w:pPr>
        <w:rPr>
          <w:rFonts w:ascii="Helvetica" w:hAnsi="Helvetica"/>
        </w:rPr>
      </w:pPr>
      <w:r w:rsidRPr="0089660C">
        <w:rPr>
          <w:rFonts w:ascii="Helvetica" w:hAnsi="Helvetica"/>
        </w:rPr>
        <w:t xml:space="preserve"> </w:t>
      </w:r>
    </w:p>
    <w:p w14:paraId="5BDBE611" w14:textId="77777777" w:rsidR="00A12858" w:rsidRDefault="00A12858" w:rsidP="00494E73">
      <w:pPr>
        <w:ind w:left="1710"/>
        <w:rPr>
          <w:rFonts w:ascii="Helvetica" w:hAnsi="Helvetica"/>
        </w:rPr>
      </w:pPr>
    </w:p>
    <w:p w14:paraId="1E15F5D1" w14:textId="77777777" w:rsidR="00A12858" w:rsidRDefault="00A12858" w:rsidP="00494E73">
      <w:pPr>
        <w:ind w:left="1710"/>
        <w:rPr>
          <w:rFonts w:ascii="Helvetica" w:hAnsi="Helvetica"/>
        </w:rPr>
      </w:pPr>
    </w:p>
    <w:p w14:paraId="4B840C05" w14:textId="77777777" w:rsidR="00494E73" w:rsidRPr="00494E73" w:rsidRDefault="00494E73" w:rsidP="00111F5D">
      <w:pPr>
        <w:ind w:left="990"/>
        <w:rPr>
          <w:rFonts w:ascii="Helvetica" w:hAnsi="Helvetica"/>
        </w:rPr>
      </w:pPr>
      <w:r w:rsidRPr="00494E73">
        <w:rPr>
          <w:rFonts w:ascii="Helvetica" w:hAnsi="Helvetica"/>
        </w:rPr>
        <w:t>Mr. John Doe</w:t>
      </w:r>
      <w:r>
        <w:rPr>
          <w:rFonts w:ascii="Helvetica" w:hAnsi="Helvetica"/>
        </w:rPr>
        <w:br/>
      </w:r>
      <w:r w:rsidRPr="00494E73">
        <w:rPr>
          <w:rFonts w:ascii="Helvetica" w:hAnsi="Helvetica"/>
        </w:rPr>
        <w:t>123 Main St.</w:t>
      </w:r>
      <w:r>
        <w:rPr>
          <w:rFonts w:ascii="Helvetica" w:hAnsi="Helvetica"/>
        </w:rPr>
        <w:br/>
      </w:r>
      <w:r w:rsidRPr="00494E73">
        <w:rPr>
          <w:rFonts w:ascii="Helvetica" w:hAnsi="Helvetica"/>
        </w:rPr>
        <w:t>Guelph, Ontario</w:t>
      </w:r>
      <w:r>
        <w:rPr>
          <w:rFonts w:ascii="Helvetica" w:hAnsi="Helvetica"/>
        </w:rPr>
        <w:br/>
      </w:r>
      <w:r w:rsidRPr="00494E73">
        <w:rPr>
          <w:rFonts w:ascii="Helvetica" w:hAnsi="Helvetica"/>
        </w:rPr>
        <w:t>Canada N1G 2W1</w:t>
      </w:r>
    </w:p>
    <w:p w14:paraId="23CE0564" w14:textId="77777777" w:rsidR="00494E73" w:rsidRPr="00494E73" w:rsidRDefault="00494E73" w:rsidP="00111F5D">
      <w:pPr>
        <w:ind w:left="990"/>
        <w:rPr>
          <w:rFonts w:ascii="Helvetica" w:hAnsi="Helvetica"/>
        </w:rPr>
      </w:pPr>
    </w:p>
    <w:p w14:paraId="31B1A48C" w14:textId="77777777" w:rsidR="00494E73" w:rsidRPr="00494E73" w:rsidRDefault="00494E73" w:rsidP="00111F5D">
      <w:pPr>
        <w:ind w:left="990"/>
        <w:rPr>
          <w:rFonts w:ascii="Helvetica" w:hAnsi="Helvetica"/>
        </w:rPr>
      </w:pPr>
      <w:r w:rsidRPr="00494E73">
        <w:rPr>
          <w:rFonts w:ascii="Helvetica" w:hAnsi="Helvetica"/>
        </w:rPr>
        <w:t>Dear John,</w:t>
      </w:r>
    </w:p>
    <w:p w14:paraId="070252D3" w14:textId="77777777" w:rsidR="00494E73" w:rsidRPr="00494E73" w:rsidRDefault="00494E73" w:rsidP="00111F5D">
      <w:pPr>
        <w:ind w:left="990"/>
        <w:rPr>
          <w:rFonts w:ascii="Helvetica" w:hAnsi="Helvetica"/>
        </w:rPr>
      </w:pPr>
    </w:p>
    <w:p w14:paraId="7F301275" w14:textId="77777777" w:rsidR="00494E73" w:rsidRDefault="00494E73" w:rsidP="00111F5D">
      <w:pPr>
        <w:ind w:left="990"/>
        <w:rPr>
          <w:rFonts w:ascii="Helvetica" w:hAnsi="Helvetica"/>
        </w:rPr>
      </w:pPr>
      <w:r w:rsidRPr="00494E73">
        <w:rPr>
          <w:rFonts w:ascii="Helvetica" w:hAnsi="Helvetica"/>
        </w:rPr>
        <w:t xml:space="preserve">Lorem ipsum dolor sit amet, consectetur adipiscing elit. Vestibulum risus ligula, sagittis nec nunc id, fermentum interdum ligula. Etiam lacinia, tellus at iaculis consectetur, nisl odio dictum lacus, in egestas ante enim quis turpis. Nam sagittis tempus nibh. Aliquam tempus dolor vitae tempus lacinia. Fusce laoreet neque sed mauris porta volutpat. Quisque sodales finibus lobortis. In tempor congue lectus id accumsan. Proin malesuada non tellus quis accumsan. </w:t>
      </w:r>
    </w:p>
    <w:p w14:paraId="72412057" w14:textId="77777777" w:rsidR="00494E73" w:rsidRPr="00494E73" w:rsidRDefault="00494E73" w:rsidP="00111F5D">
      <w:pPr>
        <w:ind w:left="990"/>
        <w:rPr>
          <w:rFonts w:ascii="Helvetica" w:hAnsi="Helvetica"/>
        </w:rPr>
      </w:pPr>
      <w:r w:rsidRPr="00494E73">
        <w:rPr>
          <w:rFonts w:ascii="Helvetica" w:hAnsi="Helvetica"/>
        </w:rPr>
        <w:t>Vestibulum eleifend sit amet ex quis accumsan. Donec facilisis dui in ante laoreet feugiat. Etiam ut accumsan lacus, nec finibus arcu. Sed placerat augue in elementum euismod. Maecenas pellentesque pharetra purus vel tincidunt. Vestibulum lacinia pulvinar lorem sed mattis.</w:t>
      </w:r>
    </w:p>
    <w:p w14:paraId="4782A3F7" w14:textId="77777777" w:rsidR="00494E73" w:rsidRDefault="00494E73" w:rsidP="00111F5D">
      <w:pPr>
        <w:ind w:left="990"/>
        <w:rPr>
          <w:rFonts w:ascii="Helvetica" w:hAnsi="Helvetica"/>
        </w:rPr>
      </w:pPr>
      <w:r w:rsidRPr="00494E73">
        <w:rPr>
          <w:rFonts w:ascii="Helvetica" w:hAnsi="Helvetica"/>
        </w:rPr>
        <w:t xml:space="preserve">Duis non sapien a sem viverra consequat nec ac purus. Vestibulum ante ipsum primis in faucibus orci luctus et ultrices posuere cubilia Curae; Praesent ut vehicula leo, vitae efficitur eros. Maecenas ut mi bibendum, pulvinar felis et, </w:t>
      </w:r>
    </w:p>
    <w:p w14:paraId="79D90608" w14:textId="77777777" w:rsidR="005A771F" w:rsidRDefault="005A771F" w:rsidP="005A771F">
      <w:pPr>
        <w:ind w:left="990"/>
        <w:rPr>
          <w:rFonts w:ascii="Helvetica" w:hAnsi="Helvetica"/>
        </w:rPr>
      </w:pPr>
      <w:r w:rsidRPr="00494E73">
        <w:rPr>
          <w:rFonts w:ascii="Helvetica" w:hAnsi="Helvetica"/>
        </w:rPr>
        <w:t xml:space="preserve">Lorem ipsum dolor sit amet, consectetur adipiscing elit. Vestibulum risus ligula, sagittis nec nunc id, fermentum interdum ligula. Etiam lacinia, tellus at iaculis consectetur, nisl odio dictum lacus, in egestas ante enim quis turpis. Nam sagittis tempus nibh. Aliquam tempus dolor vitae tempus lacinia. Fusce laoreet neque sed mauris porta volutpat. Quisque sodales finibus lobortis. In tempor congue lectus id accumsan. Proin malesuada non tellus quis accumsan. </w:t>
      </w:r>
    </w:p>
    <w:p w14:paraId="15C94FCE" w14:textId="77777777" w:rsidR="005A771F" w:rsidRPr="00494E73" w:rsidRDefault="005A771F" w:rsidP="005A771F">
      <w:pPr>
        <w:ind w:left="990"/>
        <w:rPr>
          <w:rFonts w:ascii="Helvetica" w:hAnsi="Helvetica"/>
        </w:rPr>
      </w:pPr>
      <w:r w:rsidRPr="00494E73">
        <w:rPr>
          <w:rFonts w:ascii="Helvetica" w:hAnsi="Helvetica"/>
        </w:rPr>
        <w:lastRenderedPageBreak/>
        <w:t>Vestibulum eleifend sit amet ex quis accumsan. Donec facilisis dui in ante laoreet feugiat. Etiam ut accumsan lacus, nec finibus arcu. Sed placerat augue in elementum euismod. Maecenas pellentesque pharetra purus vel tincidunt. Vestibulum lacinia pulvinar lorem sed mattis.</w:t>
      </w:r>
    </w:p>
    <w:p w14:paraId="67073EB7" w14:textId="77777777" w:rsidR="00494E73" w:rsidRDefault="005A771F" w:rsidP="00111F5D">
      <w:pPr>
        <w:ind w:left="990"/>
        <w:rPr>
          <w:rFonts w:ascii="Helvetica" w:hAnsi="Helvetica"/>
        </w:rPr>
      </w:pPr>
      <w:r w:rsidRPr="00494E73">
        <w:rPr>
          <w:rFonts w:ascii="Helvetica" w:hAnsi="Helvetica"/>
        </w:rPr>
        <w:t xml:space="preserve">Duis non sapien a sem viverra consequat nec ac purus. Vestibulum ante ipsum primis in faucibus orci luctus et ultrices posuere cubilia Curae; Praesent ut vehicula leo, vitae efficitur eros. Maecenas ut </w:t>
      </w:r>
      <w:r>
        <w:rPr>
          <w:rFonts w:ascii="Helvetica" w:hAnsi="Helvetica"/>
        </w:rPr>
        <w:t>mi bibendum, pulvinar felis et.</w:t>
      </w:r>
    </w:p>
    <w:p w14:paraId="1BFDEB1E" w14:textId="77777777" w:rsidR="005A771F" w:rsidRDefault="005A771F" w:rsidP="005A771F">
      <w:pPr>
        <w:ind w:left="990"/>
        <w:rPr>
          <w:rFonts w:ascii="Helvetica" w:hAnsi="Helvetica"/>
        </w:rPr>
      </w:pPr>
      <w:r w:rsidRPr="00494E73">
        <w:rPr>
          <w:rFonts w:ascii="Helvetica" w:hAnsi="Helvetica"/>
        </w:rPr>
        <w:t xml:space="preserve">Lorem ipsum dolor sit amet, consectetur adipiscing elit. Vestibulum risus ligula, sagittis nec nunc id, fermentum interdum ligula. Etiam lacinia, tellus at iaculis consectetur, nisl odio dictum lacus, in egestas ante enim quis turpis. Nam sagittis tempus nibh. Aliquam tempus dolor vitae tempus lacinia. Fusce laoreet neque sed mauris porta volutpat. Quisque sodales finibus lobortis. In tempor congue lectus id accumsan. Proin malesuada non tellus quis accumsan. </w:t>
      </w:r>
    </w:p>
    <w:p w14:paraId="7731A24E" w14:textId="77777777" w:rsidR="005A771F" w:rsidRDefault="005A771F" w:rsidP="005A771F">
      <w:pPr>
        <w:ind w:left="990"/>
        <w:rPr>
          <w:rFonts w:ascii="Helvetica" w:hAnsi="Helvetica"/>
        </w:rPr>
      </w:pPr>
      <w:r w:rsidRPr="00494E73">
        <w:rPr>
          <w:rFonts w:ascii="Helvetica" w:hAnsi="Helvetica"/>
        </w:rPr>
        <w:t>Vestibulum eleifend sit amet ex quis accumsan. Donec facilisis dui in ante laoreet feugiat. Etiam ut accumsan lacus, nec finibus arcu. Sed placerat augue in elementum euismod. Maecenas pellentesque pharetra purus vel tincidunt. Vestibulum lacinia pulvinar lorem sed mattis.</w:t>
      </w:r>
    </w:p>
    <w:p w14:paraId="462C8452" w14:textId="77777777" w:rsidR="005A771F" w:rsidRDefault="005A771F" w:rsidP="005A771F">
      <w:pPr>
        <w:ind w:left="990"/>
        <w:rPr>
          <w:rFonts w:ascii="Helvetica" w:hAnsi="Helvetica"/>
        </w:rPr>
      </w:pPr>
      <w:r w:rsidRPr="00494E73">
        <w:rPr>
          <w:rFonts w:ascii="Helvetica" w:hAnsi="Helvetica"/>
        </w:rPr>
        <w:t xml:space="preserve">Lorem ipsum dolor sit amet, consectetur adipiscing elit. Vestibulum risus ligula, sagittis nec nunc id, fermentum interdum ligula. Etiam lacinia, tellus at iaculis consectetur, nisl odio dictum lacus, in egestas ante enim quis turpis. Nam sagittis tempus nibh. Aliquam tempus dolor vitae tempus lacinia. Fusce laoreet neque sed mauris porta volutpat. Quisque sodales finibus lobortis. In tempor congue lectus id accumsan. Proin malesuada non tellus quis accumsan. </w:t>
      </w:r>
    </w:p>
    <w:p w14:paraId="34DD0C8A" w14:textId="77777777" w:rsidR="00494E73" w:rsidRPr="00494E73" w:rsidRDefault="00494E73" w:rsidP="00111F5D">
      <w:pPr>
        <w:ind w:left="990"/>
        <w:rPr>
          <w:rFonts w:ascii="Helvetica" w:hAnsi="Helvetica"/>
        </w:rPr>
      </w:pPr>
      <w:r w:rsidRPr="00494E73">
        <w:rPr>
          <w:rFonts w:ascii="Helvetica" w:hAnsi="Helvetica"/>
        </w:rPr>
        <w:t>Sincerely,</w:t>
      </w:r>
    </w:p>
    <w:p w14:paraId="1F36E04D" w14:textId="77777777" w:rsidR="00AA66BF" w:rsidRPr="0089660C" w:rsidRDefault="00494E73" w:rsidP="005A771F">
      <w:pPr>
        <w:tabs>
          <w:tab w:val="left" w:pos="8654"/>
        </w:tabs>
        <w:ind w:left="990"/>
        <w:rPr>
          <w:rFonts w:ascii="Helvetica" w:hAnsi="Helvetica"/>
        </w:rPr>
      </w:pPr>
      <w:r w:rsidRPr="00494E73">
        <w:rPr>
          <w:rFonts w:ascii="Helvetica" w:hAnsi="Helvetica"/>
        </w:rPr>
        <w:t>Charles Cunningham</w:t>
      </w:r>
      <w:r w:rsidR="000D15A4">
        <w:rPr>
          <w:rFonts w:ascii="Helvetica" w:hAnsi="Helvetica"/>
        </w:rPr>
        <w:tab/>
      </w:r>
      <w:r>
        <w:rPr>
          <w:rFonts w:ascii="Helvetica" w:hAnsi="Helvetica"/>
        </w:rPr>
        <w:br/>
      </w:r>
      <w:r w:rsidRPr="00494E73">
        <w:rPr>
          <w:rFonts w:ascii="Helvetica" w:hAnsi="Helvetica"/>
        </w:rPr>
        <w:t>Assistant Vice-President</w:t>
      </w:r>
      <w:r>
        <w:rPr>
          <w:rFonts w:ascii="Helvetica" w:hAnsi="Helvetica"/>
        </w:rPr>
        <w:br/>
      </w:r>
      <w:r w:rsidRPr="00494E73">
        <w:rPr>
          <w:rFonts w:ascii="Helvetica" w:hAnsi="Helvetica"/>
        </w:rPr>
        <w:t>Communications and Public Affairs</w:t>
      </w:r>
    </w:p>
    <w:sectPr w:rsidR="00AA66BF" w:rsidRPr="0089660C" w:rsidSect="00327E90">
      <w:headerReference w:type="even" r:id="rId7"/>
      <w:headerReference w:type="default" r:id="rId8"/>
      <w:footerReference w:type="even" r:id="rId9"/>
      <w:footerReference w:type="default" r:id="rId10"/>
      <w:headerReference w:type="first" r:id="rId11"/>
      <w:footerReference w:type="first" r:id="rId12"/>
      <w:pgSz w:w="12240" w:h="15840"/>
      <w:pgMar w:top="578" w:right="1440" w:bottom="1701" w:left="1440" w:header="1701" w:footer="17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DA3D" w14:textId="77777777" w:rsidR="008366DE" w:rsidRDefault="008366DE" w:rsidP="00AA66BF">
      <w:pPr>
        <w:spacing w:after="0" w:line="240" w:lineRule="auto"/>
      </w:pPr>
      <w:r>
        <w:separator/>
      </w:r>
    </w:p>
  </w:endnote>
  <w:endnote w:type="continuationSeparator" w:id="0">
    <w:p w14:paraId="6BA729C3" w14:textId="77777777" w:rsidR="008366DE" w:rsidRDefault="008366DE" w:rsidP="00AA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44EE6" w14:textId="77777777" w:rsidR="00BF2FB1" w:rsidRDefault="00BF2F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29E01" w14:textId="77777777" w:rsidR="00AA66BF" w:rsidRPr="006073A4" w:rsidRDefault="006073A4" w:rsidP="006073A4">
    <w:pPr>
      <w:pStyle w:val="Footer"/>
    </w:pPr>
    <w:r>
      <w:rPr>
        <w:noProof/>
      </w:rPr>
      <mc:AlternateContent>
        <mc:Choice Requires="wps">
          <w:drawing>
            <wp:anchor distT="0" distB="0" distL="114300" distR="114300" simplePos="0" relativeHeight="251670528" behindDoc="0" locked="0" layoutInCell="1" allowOverlap="1" wp14:anchorId="21D70183" wp14:editId="5061B0B7">
              <wp:simplePos x="0" y="0"/>
              <wp:positionH relativeFrom="page">
                <wp:posOffset>1511935</wp:posOffset>
              </wp:positionH>
              <wp:positionV relativeFrom="page">
                <wp:posOffset>8799195</wp:posOffset>
              </wp:positionV>
              <wp:extent cx="2444400" cy="918000"/>
              <wp:effectExtent l="0" t="0" r="19685" b="22225"/>
              <wp:wrapNone/>
              <wp:docPr id="7" name="Text Box 7"/>
              <wp:cNvGraphicFramePr/>
              <a:graphic xmlns:a="http://schemas.openxmlformats.org/drawingml/2006/main">
                <a:graphicData uri="http://schemas.microsoft.com/office/word/2010/wordprocessingShape">
                  <wps:wsp>
                    <wps:cNvSpPr txBox="1"/>
                    <wps:spPr>
                      <a:xfrm>
                        <a:off x="0" y="0"/>
                        <a:ext cx="2444400" cy="91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C194E7" w14:textId="77777777" w:rsidR="006073A4" w:rsidRDefault="00CF1A33" w:rsidP="006073A4">
                          <w:pPr>
                            <w:pStyle w:val="Footer"/>
                            <w:spacing w:line="276" w:lineRule="auto"/>
                            <w:rPr>
                              <w:rFonts w:ascii="Helvetica" w:hAnsi="Helvetica" w:cs="Helvetica"/>
                              <w:b/>
                              <w:sz w:val="16"/>
                              <w:szCs w:val="16"/>
                            </w:rPr>
                          </w:pPr>
                          <w:r>
                            <w:rPr>
                              <w:rFonts w:ascii="Helvetica" w:hAnsi="Helvetica" w:cs="Helvetica"/>
                              <w:b/>
                              <w:sz w:val="16"/>
                              <w:szCs w:val="16"/>
                            </w:rPr>
                            <w:t>Department of Animal Biosciences</w:t>
                          </w:r>
                        </w:p>
                        <w:p w14:paraId="097A4859"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50 Stone Road East</w:t>
                          </w:r>
                        </w:p>
                        <w:p w14:paraId="33363D6C" w14:textId="77777777" w:rsidR="006073A4" w:rsidRDefault="006073A4" w:rsidP="006073A4">
                          <w:pPr>
                            <w:pStyle w:val="Footer"/>
                            <w:spacing w:line="276" w:lineRule="auto"/>
                            <w:rPr>
                              <w:rFonts w:ascii="Helvetica" w:hAnsi="Helvetica" w:cs="Helvetica"/>
                              <w:sz w:val="16"/>
                              <w:szCs w:val="16"/>
                            </w:rPr>
                          </w:pPr>
                          <w:r w:rsidRPr="00111F5D">
                            <w:rPr>
                              <w:rFonts w:ascii="Helvetica" w:hAnsi="Helvetica" w:cs="Helvetica"/>
                              <w:sz w:val="16"/>
                              <w:szCs w:val="16"/>
                            </w:rPr>
                            <w:t>Guelph, Ontario, Canada N1G 2W1</w:t>
                          </w:r>
                        </w:p>
                        <w:p w14:paraId="42DF2FD3"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T 519-824-4120 x56934</w:t>
                          </w:r>
                        </w:p>
                        <w:p w14:paraId="073A9875" w14:textId="77777777" w:rsidR="006073A4" w:rsidRPr="00F17EE0" w:rsidRDefault="006073A4" w:rsidP="006073A4">
                          <w:pPr>
                            <w:pStyle w:val="Footer"/>
                            <w:spacing w:line="276" w:lineRule="auto"/>
                            <w:rPr>
                              <w:rFonts w:ascii="Helvetica" w:hAnsi="Helvetica" w:cs="Helvetica"/>
                              <w:sz w:val="16"/>
                              <w:szCs w:val="16"/>
                            </w:rPr>
                          </w:pPr>
                          <w:r>
                            <w:rPr>
                              <w:rFonts w:ascii="Helvetica" w:hAnsi="Helvetica" w:cs="Helvetica"/>
                              <w:sz w:val="16"/>
                              <w:szCs w:val="16"/>
                            </w:rPr>
                            <w:t>example@uoguelph.ca</w:t>
                          </w:r>
                          <w:r>
                            <w:rPr>
                              <w:rFonts w:ascii="Helvetica" w:hAnsi="Helvetica" w:cs="Helvetica"/>
                              <w:sz w:val="16"/>
                              <w:szCs w:val="16"/>
                            </w:rPr>
                            <w:br/>
                          </w:r>
                          <w:r w:rsidR="00CF1A33" w:rsidRPr="0042014F">
                            <w:rPr>
                              <w:rStyle w:val="Hyperlink"/>
                              <w:rFonts w:ascii="Helvetica" w:hAnsi="Helvetica" w:cs="Helvetica"/>
                              <w:color w:val="C00000"/>
                              <w:sz w:val="16"/>
                              <w:szCs w:val="16"/>
                              <w:u w:val="none"/>
                            </w:rPr>
                            <w:t>animalbiosciences.uoguelph.ca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D70183" id="_x0000_t202" coordsize="21600,21600" o:spt="202" path="m0,0l0,21600,21600,21600,21600,0xe">
              <v:stroke joinstyle="miter"/>
              <v:path gradientshapeok="t" o:connecttype="rect"/>
            </v:shapetype>
            <v:shape id="Text Box 7" o:spid="_x0000_s1026" type="#_x0000_t202" style="position:absolute;margin-left:119.05pt;margin-top:692.85pt;width:192.45pt;height:72.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" filled="f" stroked="f">
              <v:textbox inset="0,0,0,0">
                <w:txbxContent>
                  <w:p w14:paraId="5CC194E7" w14:textId="77777777" w:rsidR="006073A4" w:rsidRDefault="00CF1A33" w:rsidP="006073A4">
                    <w:pPr>
                      <w:pStyle w:val="Footer"/>
                      <w:spacing w:line="276" w:lineRule="auto"/>
                      <w:rPr>
                        <w:rFonts w:ascii="Helvetica" w:hAnsi="Helvetica" w:cs="Helvetica"/>
                        <w:b/>
                        <w:sz w:val="16"/>
                        <w:szCs w:val="16"/>
                      </w:rPr>
                    </w:pPr>
                    <w:r>
                      <w:rPr>
                        <w:rFonts w:ascii="Helvetica" w:hAnsi="Helvetica" w:cs="Helvetica"/>
                        <w:b/>
                        <w:sz w:val="16"/>
                        <w:szCs w:val="16"/>
                      </w:rPr>
                      <w:t>Department of Animal Biosciences</w:t>
                    </w:r>
                  </w:p>
                  <w:p w14:paraId="097A4859"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50 Stone Road East</w:t>
                    </w:r>
                  </w:p>
                  <w:p w14:paraId="33363D6C" w14:textId="77777777" w:rsidR="006073A4" w:rsidRDefault="006073A4" w:rsidP="006073A4">
                    <w:pPr>
                      <w:pStyle w:val="Footer"/>
                      <w:spacing w:line="276" w:lineRule="auto"/>
                      <w:rPr>
                        <w:rFonts w:ascii="Helvetica" w:hAnsi="Helvetica" w:cs="Helvetica"/>
                        <w:sz w:val="16"/>
                        <w:szCs w:val="16"/>
                      </w:rPr>
                    </w:pPr>
                    <w:r w:rsidRPr="00111F5D">
                      <w:rPr>
                        <w:rFonts w:ascii="Helvetica" w:hAnsi="Helvetica" w:cs="Helvetica"/>
                        <w:sz w:val="16"/>
                        <w:szCs w:val="16"/>
                      </w:rPr>
                      <w:t>Guelph, Ontario, Canada N1G 2W1</w:t>
                    </w:r>
                  </w:p>
                  <w:p w14:paraId="42DF2FD3" w14:textId="77777777" w:rsidR="006073A4" w:rsidRPr="00111F5D" w:rsidRDefault="006073A4" w:rsidP="006073A4">
                    <w:pPr>
                      <w:pStyle w:val="Footer"/>
                      <w:spacing w:line="276" w:lineRule="auto"/>
                      <w:rPr>
                        <w:rFonts w:ascii="Helvetica" w:hAnsi="Helvetica" w:cs="Helvetica"/>
                        <w:sz w:val="16"/>
                        <w:szCs w:val="16"/>
                      </w:rPr>
                    </w:pPr>
                    <w:r>
                      <w:rPr>
                        <w:rFonts w:ascii="Helvetica" w:hAnsi="Helvetica" w:cs="Helvetica"/>
                        <w:sz w:val="16"/>
                        <w:szCs w:val="16"/>
                      </w:rPr>
                      <w:t>T 519-824-4120 x56934</w:t>
                    </w:r>
                  </w:p>
                  <w:p w14:paraId="073A9875" w14:textId="77777777" w:rsidR="006073A4" w:rsidRPr="00F17EE0" w:rsidRDefault="006073A4" w:rsidP="006073A4">
                    <w:pPr>
                      <w:pStyle w:val="Footer"/>
                      <w:spacing w:line="276" w:lineRule="auto"/>
                      <w:rPr>
                        <w:rFonts w:ascii="Helvetica" w:hAnsi="Helvetica" w:cs="Helvetica"/>
                        <w:sz w:val="16"/>
                        <w:szCs w:val="16"/>
                      </w:rPr>
                    </w:pPr>
                    <w:r>
                      <w:rPr>
                        <w:rFonts w:ascii="Helvetica" w:hAnsi="Helvetica" w:cs="Helvetica"/>
                        <w:sz w:val="16"/>
                        <w:szCs w:val="16"/>
                      </w:rPr>
                      <w:t>example@uoguelph.ca</w:t>
                    </w:r>
                    <w:r>
                      <w:rPr>
                        <w:rFonts w:ascii="Helvetica" w:hAnsi="Helvetica" w:cs="Helvetica"/>
                        <w:sz w:val="16"/>
                        <w:szCs w:val="16"/>
                      </w:rPr>
                      <w:br/>
                    </w:r>
                    <w:r w:rsidR="00CF1A33" w:rsidRPr="0042014F">
                      <w:rPr>
                        <w:rStyle w:val="Hyperlink"/>
                        <w:rFonts w:ascii="Helvetica" w:hAnsi="Helvetica" w:cs="Helvetica"/>
                        <w:color w:val="C00000"/>
                        <w:sz w:val="16"/>
                        <w:szCs w:val="16"/>
                        <w:u w:val="none"/>
                      </w:rPr>
                      <w:t>animalbiosciences.uoguelph.ca</w:t>
                    </w: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4EC54A2D" wp14:editId="01BB7732">
              <wp:simplePos x="0" y="0"/>
              <wp:positionH relativeFrom="rightMargin">
                <wp:posOffset>-1026160</wp:posOffset>
              </wp:positionH>
              <wp:positionV relativeFrom="page">
                <wp:posOffset>9505315</wp:posOffset>
              </wp:positionV>
              <wp:extent cx="1371600" cy="230400"/>
              <wp:effectExtent l="0" t="0" r="24765" b="24130"/>
              <wp:wrapNone/>
              <wp:docPr id="5" name="Text Box 5"/>
              <wp:cNvGraphicFramePr/>
              <a:graphic xmlns:a="http://schemas.openxmlformats.org/drawingml/2006/main">
                <a:graphicData uri="http://schemas.microsoft.com/office/word/2010/wordprocessingShape">
                  <wps:wsp>
                    <wps:cNvSpPr txBox="1"/>
                    <wps:spPr>
                      <a:xfrm>
                        <a:off x="0" y="0"/>
                        <a:ext cx="13716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5FA7E3" w14:textId="77777777" w:rsidR="006073A4" w:rsidRDefault="006073A4" w:rsidP="006073A4">
                          <w:r>
                            <w:rPr>
                              <w:noProof/>
                            </w:rPr>
                            <w:drawing>
                              <wp:inline distT="0" distB="0" distL="0" distR="0" wp14:anchorId="5D162F0E" wp14:editId="37181D14">
                                <wp:extent cx="1365504" cy="15544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1">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4A2D" id="Text Box 5" o:spid="_x0000_s1027" type="#_x0000_t202" style="position:absolute;margin-left:-80.8pt;margin-top:748.45pt;width:108pt;height:18.15pt;z-index:251668480;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" filled="f" stroked="f">
              <v:textbox inset="0,0,0,0">
                <w:txbxContent>
                  <w:p w14:paraId="4A5FA7E3" w14:textId="77777777" w:rsidR="006073A4" w:rsidRDefault="006073A4" w:rsidP="006073A4">
                    <w:r>
                      <w:rPr>
                        <w:noProof/>
                      </w:rPr>
                      <w:drawing>
                        <wp:inline distT="0" distB="0" distL="0" distR="0" wp14:anchorId="5D162F0E" wp14:editId="37181D14">
                          <wp:extent cx="1365504" cy="155448"/>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2">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txbxContent>
              </v:textbox>
              <w10:wrap anchorx="margin"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4D9A" w14:textId="77777777" w:rsidR="00111F5D" w:rsidRPr="00111F5D" w:rsidRDefault="0039422F" w:rsidP="00111F5D">
    <w:pPr>
      <w:pStyle w:val="Footer"/>
      <w:ind w:firstLine="990"/>
      <w:rPr>
        <w:rFonts w:ascii="Helvetica" w:hAnsi="Helvetica" w:cs="Helvetica"/>
        <w:sz w:val="20"/>
        <w:szCs w:val="20"/>
      </w:rPr>
    </w:pPr>
    <w:r>
      <w:rPr>
        <w:noProof/>
      </w:rPr>
      <mc:AlternateContent>
        <mc:Choice Requires="wps">
          <w:drawing>
            <wp:anchor distT="0" distB="0" distL="114300" distR="114300" simplePos="0" relativeHeight="251665408" behindDoc="0" locked="0" layoutInCell="1" allowOverlap="1" wp14:anchorId="47EFAD6E" wp14:editId="50DD317F">
              <wp:simplePos x="0" y="0"/>
              <wp:positionH relativeFrom="page">
                <wp:posOffset>1512277</wp:posOffset>
              </wp:positionH>
              <wp:positionV relativeFrom="page">
                <wp:posOffset>8801101</wp:posOffset>
              </wp:positionV>
              <wp:extent cx="2444400" cy="916940"/>
              <wp:effectExtent l="0" t="0" r="19685" b="22860"/>
              <wp:wrapNone/>
              <wp:docPr id="4" name="Text Box 4"/>
              <wp:cNvGraphicFramePr/>
              <a:graphic xmlns:a="http://schemas.openxmlformats.org/drawingml/2006/main">
                <a:graphicData uri="http://schemas.microsoft.com/office/word/2010/wordprocessingShape">
                  <wps:wsp>
                    <wps:cNvSpPr txBox="1"/>
                    <wps:spPr>
                      <a:xfrm>
                        <a:off x="0" y="0"/>
                        <a:ext cx="2444400" cy="916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B72D25" w14:textId="77777777" w:rsidR="00F17EE0" w:rsidRDefault="000A26FD" w:rsidP="00540F63">
                          <w:pPr>
                            <w:pStyle w:val="Footer"/>
                            <w:spacing w:line="276" w:lineRule="auto"/>
                            <w:rPr>
                              <w:rFonts w:ascii="Helvetica" w:hAnsi="Helvetica" w:cs="Helvetica"/>
                              <w:b/>
                              <w:sz w:val="16"/>
                              <w:szCs w:val="16"/>
                            </w:rPr>
                          </w:pPr>
                          <w:r>
                            <w:rPr>
                              <w:rFonts w:ascii="Helvetica" w:hAnsi="Helvetica" w:cs="Helvetica"/>
                              <w:b/>
                              <w:sz w:val="16"/>
                              <w:szCs w:val="16"/>
                            </w:rPr>
                            <w:t>Department of Animal Biosciences</w:t>
                          </w:r>
                        </w:p>
                        <w:p w14:paraId="244BAB40" w14:textId="77777777" w:rsidR="00540F63" w:rsidRPr="00111F5D" w:rsidRDefault="00540F63" w:rsidP="00540F63">
                          <w:pPr>
                            <w:pStyle w:val="Footer"/>
                            <w:spacing w:line="276" w:lineRule="auto"/>
                            <w:rPr>
                              <w:rFonts w:ascii="Helvetica" w:hAnsi="Helvetica" w:cs="Helvetica"/>
                              <w:sz w:val="16"/>
                              <w:szCs w:val="16"/>
                            </w:rPr>
                          </w:pPr>
                          <w:r>
                            <w:rPr>
                              <w:rFonts w:ascii="Helvetica" w:hAnsi="Helvetica" w:cs="Helvetica"/>
                              <w:sz w:val="16"/>
                              <w:szCs w:val="16"/>
                            </w:rPr>
                            <w:t>50 Stone Road East</w:t>
                          </w:r>
                        </w:p>
                        <w:p w14:paraId="05F582AE" w14:textId="77777777" w:rsidR="005800B8" w:rsidRDefault="00540F63" w:rsidP="00F17EE0">
                          <w:pPr>
                            <w:pStyle w:val="Footer"/>
                            <w:spacing w:line="276" w:lineRule="auto"/>
                            <w:rPr>
                              <w:rFonts w:ascii="Helvetica" w:hAnsi="Helvetica" w:cs="Helvetica"/>
                              <w:sz w:val="16"/>
                              <w:szCs w:val="16"/>
                            </w:rPr>
                          </w:pPr>
                          <w:r w:rsidRPr="00111F5D">
                            <w:rPr>
                              <w:rFonts w:ascii="Helvetica" w:hAnsi="Helvetica" w:cs="Helvetica"/>
                              <w:sz w:val="16"/>
                              <w:szCs w:val="16"/>
                            </w:rPr>
                            <w:t>Guelph, Ontario, Canada N1G 2W1</w:t>
                          </w:r>
                        </w:p>
                        <w:p w14:paraId="36A30B2D" w14:textId="77777777" w:rsidR="00EC48E7" w:rsidRPr="00111F5D" w:rsidRDefault="00EC48E7" w:rsidP="00EC48E7">
                          <w:pPr>
                            <w:pStyle w:val="Footer"/>
                            <w:spacing w:line="276" w:lineRule="auto"/>
                            <w:rPr>
                              <w:rFonts w:ascii="Helvetica" w:hAnsi="Helvetica" w:cs="Helvetica"/>
                              <w:sz w:val="16"/>
                              <w:szCs w:val="16"/>
                            </w:rPr>
                          </w:pPr>
                          <w:r>
                            <w:rPr>
                              <w:rFonts w:ascii="Helvetica" w:hAnsi="Helvetica" w:cs="Helvetica"/>
                              <w:sz w:val="16"/>
                              <w:szCs w:val="16"/>
                            </w:rPr>
                            <w:t>T 519-824-4120 x56934</w:t>
                          </w:r>
                        </w:p>
                        <w:p w14:paraId="27F09F81" w14:textId="77777777" w:rsidR="00540F63" w:rsidRPr="00F17EE0" w:rsidRDefault="005800B8" w:rsidP="00F17EE0">
                          <w:pPr>
                            <w:pStyle w:val="Footer"/>
                            <w:spacing w:line="276" w:lineRule="auto"/>
                            <w:rPr>
                              <w:rFonts w:ascii="Helvetica" w:hAnsi="Helvetica" w:cs="Helvetica"/>
                              <w:sz w:val="16"/>
                              <w:szCs w:val="16"/>
                            </w:rPr>
                          </w:pPr>
                          <w:r>
                            <w:rPr>
                              <w:rFonts w:ascii="Helvetica" w:hAnsi="Helvetica" w:cs="Helvetica"/>
                              <w:sz w:val="16"/>
                              <w:szCs w:val="16"/>
                            </w:rPr>
                            <w:t>example@uoguelph.ca</w:t>
                          </w:r>
                          <w:r w:rsidR="00540F63">
                            <w:rPr>
                              <w:rFonts w:ascii="Helvetica" w:hAnsi="Helvetica" w:cs="Helvetica"/>
                              <w:sz w:val="16"/>
                              <w:szCs w:val="16"/>
                            </w:rPr>
                            <w:br/>
                          </w:r>
                          <w:r w:rsidR="0042014F" w:rsidRPr="0042014F">
                            <w:rPr>
                              <w:rStyle w:val="Hyperlink"/>
                              <w:rFonts w:ascii="Helvetica" w:hAnsi="Helvetica" w:cs="Helvetica"/>
                              <w:color w:val="C00000"/>
                              <w:sz w:val="16"/>
                              <w:szCs w:val="16"/>
                              <w:u w:val="none"/>
                            </w:rPr>
                            <w:t>animalbiosciences.uoguelph.ca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FAD6E" id="_x0000_t202" coordsize="21600,21600" o:spt="202" path="m0,0l0,21600,21600,21600,21600,0xe">
              <v:stroke joinstyle="miter"/>
              <v:path gradientshapeok="t" o:connecttype="rect"/>
            </v:shapetype>
            <v:shape id="Text Box 4" o:spid="_x0000_s1028" type="#_x0000_t202" style="position:absolute;left:0;text-align:left;margin-left:119.1pt;margin-top:693pt;width:192.45pt;height:72.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" filled="f" stroked="f">
              <v:textbox inset="0,0,0,0">
                <w:txbxContent>
                  <w:p w14:paraId="0EB72D25" w14:textId="77777777" w:rsidR="00F17EE0" w:rsidRDefault="000A26FD" w:rsidP="00540F63">
                    <w:pPr>
                      <w:pStyle w:val="Footer"/>
                      <w:spacing w:line="276" w:lineRule="auto"/>
                      <w:rPr>
                        <w:rFonts w:ascii="Helvetica" w:hAnsi="Helvetica" w:cs="Helvetica"/>
                        <w:b/>
                        <w:sz w:val="16"/>
                        <w:szCs w:val="16"/>
                      </w:rPr>
                    </w:pPr>
                    <w:r>
                      <w:rPr>
                        <w:rFonts w:ascii="Helvetica" w:hAnsi="Helvetica" w:cs="Helvetica"/>
                        <w:b/>
                        <w:sz w:val="16"/>
                        <w:szCs w:val="16"/>
                      </w:rPr>
                      <w:t>Department of Animal Biosciences</w:t>
                    </w:r>
                  </w:p>
                  <w:p w14:paraId="244BAB40" w14:textId="77777777" w:rsidR="00540F63" w:rsidRPr="00111F5D" w:rsidRDefault="00540F63" w:rsidP="00540F63">
                    <w:pPr>
                      <w:pStyle w:val="Footer"/>
                      <w:spacing w:line="276" w:lineRule="auto"/>
                      <w:rPr>
                        <w:rFonts w:ascii="Helvetica" w:hAnsi="Helvetica" w:cs="Helvetica"/>
                        <w:sz w:val="16"/>
                        <w:szCs w:val="16"/>
                      </w:rPr>
                    </w:pPr>
                    <w:r>
                      <w:rPr>
                        <w:rFonts w:ascii="Helvetica" w:hAnsi="Helvetica" w:cs="Helvetica"/>
                        <w:sz w:val="16"/>
                        <w:szCs w:val="16"/>
                      </w:rPr>
                      <w:t>50 Stone Road East</w:t>
                    </w:r>
                  </w:p>
                  <w:p w14:paraId="05F582AE" w14:textId="77777777" w:rsidR="005800B8" w:rsidRDefault="00540F63" w:rsidP="00F17EE0">
                    <w:pPr>
                      <w:pStyle w:val="Footer"/>
                      <w:spacing w:line="276" w:lineRule="auto"/>
                      <w:rPr>
                        <w:rFonts w:ascii="Helvetica" w:hAnsi="Helvetica" w:cs="Helvetica"/>
                        <w:sz w:val="16"/>
                        <w:szCs w:val="16"/>
                      </w:rPr>
                    </w:pPr>
                    <w:r w:rsidRPr="00111F5D">
                      <w:rPr>
                        <w:rFonts w:ascii="Helvetica" w:hAnsi="Helvetica" w:cs="Helvetica"/>
                        <w:sz w:val="16"/>
                        <w:szCs w:val="16"/>
                      </w:rPr>
                      <w:t>Guelph, Ontario, Canada N1G 2W1</w:t>
                    </w:r>
                  </w:p>
                  <w:p w14:paraId="36A30B2D" w14:textId="77777777" w:rsidR="00EC48E7" w:rsidRPr="00111F5D" w:rsidRDefault="00EC48E7" w:rsidP="00EC48E7">
                    <w:pPr>
                      <w:pStyle w:val="Footer"/>
                      <w:spacing w:line="276" w:lineRule="auto"/>
                      <w:rPr>
                        <w:rFonts w:ascii="Helvetica" w:hAnsi="Helvetica" w:cs="Helvetica"/>
                        <w:sz w:val="16"/>
                        <w:szCs w:val="16"/>
                      </w:rPr>
                    </w:pPr>
                    <w:r>
                      <w:rPr>
                        <w:rFonts w:ascii="Helvetica" w:hAnsi="Helvetica" w:cs="Helvetica"/>
                        <w:sz w:val="16"/>
                        <w:szCs w:val="16"/>
                      </w:rPr>
                      <w:t>T 519-824-4120 x56934</w:t>
                    </w:r>
                  </w:p>
                  <w:p w14:paraId="27F09F81" w14:textId="77777777" w:rsidR="00540F63" w:rsidRPr="00F17EE0" w:rsidRDefault="005800B8" w:rsidP="00F17EE0">
                    <w:pPr>
                      <w:pStyle w:val="Footer"/>
                      <w:spacing w:line="276" w:lineRule="auto"/>
                      <w:rPr>
                        <w:rFonts w:ascii="Helvetica" w:hAnsi="Helvetica" w:cs="Helvetica"/>
                        <w:sz w:val="16"/>
                        <w:szCs w:val="16"/>
                      </w:rPr>
                    </w:pPr>
                    <w:r>
                      <w:rPr>
                        <w:rFonts w:ascii="Helvetica" w:hAnsi="Helvetica" w:cs="Helvetica"/>
                        <w:sz w:val="16"/>
                        <w:szCs w:val="16"/>
                      </w:rPr>
                      <w:t>example@uoguelph.ca</w:t>
                    </w:r>
                    <w:r w:rsidR="00540F63">
                      <w:rPr>
                        <w:rFonts w:ascii="Helvetica" w:hAnsi="Helvetica" w:cs="Helvetica"/>
                        <w:sz w:val="16"/>
                        <w:szCs w:val="16"/>
                      </w:rPr>
                      <w:br/>
                    </w:r>
                    <w:r w:rsidR="0042014F" w:rsidRPr="0042014F">
                      <w:rPr>
                        <w:rStyle w:val="Hyperlink"/>
                        <w:rFonts w:ascii="Helvetica" w:hAnsi="Helvetica" w:cs="Helvetica"/>
                        <w:color w:val="C00000"/>
                        <w:sz w:val="16"/>
                        <w:szCs w:val="16"/>
                        <w:u w:val="none"/>
                      </w:rPr>
                      <w:t>animalbiosciences.uoguelph.ca</w:t>
                    </w:r>
                  </w:p>
                </w:txbxContent>
              </v:textbox>
              <w10:wrap anchorx="page" anchory="page"/>
            </v:shape>
          </w:pict>
        </mc:Fallback>
      </mc:AlternateContent>
    </w:r>
    <w:r w:rsidR="00111F5D" w:rsidRPr="00111F5D">
      <w:rPr>
        <w:rFonts w:ascii="Helvetica" w:hAnsi="Helvetica" w:cs="Helvetica"/>
        <w:sz w:val="20"/>
        <w:szCs w:val="20"/>
      </w:rPr>
      <w:t xml:space="preserve">  </w:t>
    </w:r>
  </w:p>
  <w:p w14:paraId="5282F120" w14:textId="77777777" w:rsidR="00111F5D" w:rsidRDefault="000D15A4">
    <w:pPr>
      <w:pStyle w:val="Footer"/>
    </w:pPr>
    <w:r>
      <w:rPr>
        <w:noProof/>
      </w:rPr>
      <mc:AlternateContent>
        <mc:Choice Requires="wps">
          <w:drawing>
            <wp:anchor distT="0" distB="0" distL="114300" distR="114300" simplePos="0" relativeHeight="251666432" behindDoc="0" locked="0" layoutInCell="1" allowOverlap="1" wp14:anchorId="50C0BB7D" wp14:editId="0CE588E6">
              <wp:simplePos x="0" y="0"/>
              <wp:positionH relativeFrom="rightMargin">
                <wp:posOffset>-1026160</wp:posOffset>
              </wp:positionH>
              <wp:positionV relativeFrom="page">
                <wp:posOffset>9505315</wp:posOffset>
              </wp:positionV>
              <wp:extent cx="1371600" cy="230400"/>
              <wp:effectExtent l="0" t="0" r="24765" b="24130"/>
              <wp:wrapNone/>
              <wp:docPr id="8" name="Text Box 8"/>
              <wp:cNvGraphicFramePr/>
              <a:graphic xmlns:a="http://schemas.openxmlformats.org/drawingml/2006/main">
                <a:graphicData uri="http://schemas.microsoft.com/office/word/2010/wordprocessingShape">
                  <wps:wsp>
                    <wps:cNvSpPr txBox="1"/>
                    <wps:spPr>
                      <a:xfrm>
                        <a:off x="0" y="0"/>
                        <a:ext cx="1371600" cy="230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B19B6C" w14:textId="77777777" w:rsidR="000D15A4" w:rsidRDefault="000D15A4">
                          <w:r>
                            <w:rPr>
                              <w:noProof/>
                            </w:rPr>
                            <w:drawing>
                              <wp:inline distT="0" distB="0" distL="0" distR="0" wp14:anchorId="33205ECF" wp14:editId="7BE1FD2B">
                                <wp:extent cx="1365504" cy="15544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1">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txbxContent>
                    </wps:txbx>
                    <wps:bodyPr rot="0" spcFirstLastPara="0" vertOverflow="overflow" horzOverflow="overflow" vert="horz" wrap="non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0BB7D" id="Text Box 8" o:spid="_x0000_s1029" type="#_x0000_t202" style="position:absolute;margin-left:-80.8pt;margin-top:748.45pt;width:108pt;height:18.15pt;z-index:25166643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" filled="f" stroked="f">
              <v:textbox inset="0,0,0,0">
                <w:txbxContent>
                  <w:p w14:paraId="5EB19B6C" w14:textId="77777777" w:rsidR="000D15A4" w:rsidRDefault="000D15A4">
                    <w:r>
                      <w:rPr>
                        <w:noProof/>
                      </w:rPr>
                      <w:drawing>
                        <wp:inline distT="0" distB="0" distL="0" distR="0" wp14:anchorId="33205ECF" wp14:editId="7BE1FD2B">
                          <wp:extent cx="1365504" cy="155448"/>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ofG_Tagline_blk_cmyk-02.png"/>
                                  <pic:cNvPicPr/>
                                </pic:nvPicPr>
                                <pic:blipFill>
                                  <a:blip r:embed="rId2">
                                    <a:extLst>
                                      <a:ext uri="{28A0092B-C50C-407E-A947-70E740481C1C}">
                                        <a14:useLocalDpi xmlns:a14="http://schemas.microsoft.com/office/drawing/2010/main" val="0"/>
                                      </a:ext>
                                    </a:extLst>
                                  </a:blip>
                                  <a:stretch>
                                    <a:fillRect/>
                                  </a:stretch>
                                </pic:blipFill>
                                <pic:spPr>
                                  <a:xfrm>
                                    <a:off x="0" y="0"/>
                                    <a:ext cx="1365504" cy="155448"/>
                                  </a:xfrm>
                                  <a:prstGeom prst="rect">
                                    <a:avLst/>
                                  </a:prstGeom>
                                </pic:spPr>
                              </pic:pic>
                            </a:graphicData>
                          </a:graphic>
                        </wp:inline>
                      </w:drawing>
                    </w:r>
                  </w:p>
                </w:txbxContent>
              </v:textbox>
              <w10:wrap anchorx="margin"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782A2" w14:textId="77777777" w:rsidR="008366DE" w:rsidRDefault="008366DE" w:rsidP="00AA66BF">
      <w:pPr>
        <w:spacing w:after="0" w:line="240" w:lineRule="auto"/>
      </w:pPr>
      <w:r>
        <w:separator/>
      </w:r>
    </w:p>
  </w:footnote>
  <w:footnote w:type="continuationSeparator" w:id="0">
    <w:p w14:paraId="6684A65E" w14:textId="77777777" w:rsidR="008366DE" w:rsidRDefault="008366DE" w:rsidP="00AA66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2BA5D" w14:textId="77777777" w:rsidR="00BF2FB1" w:rsidRDefault="00BF2FB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EBD6" w14:textId="77777777" w:rsidR="005A771F" w:rsidRDefault="005A771F">
    <w:pPr>
      <w:pStyle w:val="Header"/>
    </w:pPr>
  </w:p>
  <w:p w14:paraId="06E950A7" w14:textId="77777777" w:rsidR="005A771F" w:rsidRDefault="005A771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04A4E" w14:textId="77777777" w:rsidR="00111F5D" w:rsidRDefault="006360FB" w:rsidP="00111F5D">
    <w:pPr>
      <w:pStyle w:val="Header"/>
    </w:pPr>
    <w:bookmarkStart w:id="0" w:name="_GoBack"/>
    <w:r>
      <w:rPr>
        <w:noProof/>
      </w:rPr>
      <w:drawing>
        <wp:anchor distT="0" distB="0" distL="114300" distR="114300" simplePos="0" relativeHeight="251659264" behindDoc="0" locked="0" layoutInCell="1" allowOverlap="1" wp14:anchorId="0FD85A49" wp14:editId="19543676">
          <wp:simplePos x="0" y="0"/>
          <wp:positionH relativeFrom="page">
            <wp:posOffset>360045</wp:posOffset>
          </wp:positionH>
          <wp:positionV relativeFrom="page">
            <wp:posOffset>360045</wp:posOffset>
          </wp:positionV>
          <wp:extent cx="3909600" cy="1008000"/>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09600" cy="1008000"/>
                  </a:xfrm>
                  <a:prstGeom prst="rect">
                    <a:avLst/>
                  </a:prstGeom>
                </pic:spPr>
              </pic:pic>
            </a:graphicData>
          </a:graphic>
          <wp14:sizeRelH relativeFrom="margin">
            <wp14:pctWidth>0</wp14:pctWidth>
          </wp14:sizeRelH>
          <wp14:sizeRelV relativeFrom="margin">
            <wp14:pctHeight>0</wp14:pctHeight>
          </wp14:sizeRelV>
        </wp:anchor>
      </w:drawing>
    </w:r>
    <w:bookmarkEnd w:id="0"/>
  </w:p>
  <w:p w14:paraId="04BF783E" w14:textId="77777777" w:rsidR="00111F5D" w:rsidRPr="00111F5D" w:rsidRDefault="0042192A" w:rsidP="00111F5D">
    <w:pPr>
      <w:pStyle w:val="Header"/>
    </w:pPr>
    <w:r>
      <w:softHyphen/>
    </w:r>
    <w:r w:rsidR="00DA08E0">
      <w:t xml:space="preserve"> </w:t>
    </w:r>
    <w:r w:rsidR="00951B71">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1E"/>
    <w:rsid w:val="00021D8C"/>
    <w:rsid w:val="00092224"/>
    <w:rsid w:val="000A26FD"/>
    <w:rsid w:val="000B575E"/>
    <w:rsid w:val="000D15A4"/>
    <w:rsid w:val="00111F5D"/>
    <w:rsid w:val="00117201"/>
    <w:rsid w:val="001E7446"/>
    <w:rsid w:val="0025457E"/>
    <w:rsid w:val="00283688"/>
    <w:rsid w:val="002E36D0"/>
    <w:rsid w:val="00327E90"/>
    <w:rsid w:val="00330A1F"/>
    <w:rsid w:val="003340F7"/>
    <w:rsid w:val="00337F1E"/>
    <w:rsid w:val="0039422F"/>
    <w:rsid w:val="003D57DC"/>
    <w:rsid w:val="003F4CDB"/>
    <w:rsid w:val="0042014F"/>
    <w:rsid w:val="0042192A"/>
    <w:rsid w:val="00443551"/>
    <w:rsid w:val="004560FD"/>
    <w:rsid w:val="00467E31"/>
    <w:rsid w:val="00494E73"/>
    <w:rsid w:val="005269D3"/>
    <w:rsid w:val="00540F63"/>
    <w:rsid w:val="005800B8"/>
    <w:rsid w:val="005A771F"/>
    <w:rsid w:val="006073A4"/>
    <w:rsid w:val="006360FB"/>
    <w:rsid w:val="006A6D02"/>
    <w:rsid w:val="007176E3"/>
    <w:rsid w:val="008366DE"/>
    <w:rsid w:val="00870A5C"/>
    <w:rsid w:val="0089660C"/>
    <w:rsid w:val="009406DD"/>
    <w:rsid w:val="00951B71"/>
    <w:rsid w:val="00981F93"/>
    <w:rsid w:val="009C1564"/>
    <w:rsid w:val="00A12858"/>
    <w:rsid w:val="00A922C8"/>
    <w:rsid w:val="00AA66BF"/>
    <w:rsid w:val="00AE6836"/>
    <w:rsid w:val="00B01768"/>
    <w:rsid w:val="00B62619"/>
    <w:rsid w:val="00BF2FB1"/>
    <w:rsid w:val="00BF5167"/>
    <w:rsid w:val="00C22542"/>
    <w:rsid w:val="00C2449D"/>
    <w:rsid w:val="00CE5171"/>
    <w:rsid w:val="00CE6877"/>
    <w:rsid w:val="00CF1A33"/>
    <w:rsid w:val="00D21CDC"/>
    <w:rsid w:val="00DA08E0"/>
    <w:rsid w:val="00EB7A12"/>
    <w:rsid w:val="00EC4031"/>
    <w:rsid w:val="00EC48E7"/>
    <w:rsid w:val="00ED4F65"/>
    <w:rsid w:val="00F17EE0"/>
    <w:rsid w:val="00F37B95"/>
    <w:rsid w:val="00FC58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1F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BF"/>
  </w:style>
  <w:style w:type="paragraph" w:styleId="Footer">
    <w:name w:val="footer"/>
    <w:basedOn w:val="Normal"/>
    <w:link w:val="FooterChar"/>
    <w:uiPriority w:val="99"/>
    <w:unhideWhenUsed/>
    <w:rsid w:val="00AA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BF"/>
  </w:style>
  <w:style w:type="paragraph" w:styleId="BalloonText">
    <w:name w:val="Balloon Text"/>
    <w:basedOn w:val="Normal"/>
    <w:link w:val="BalloonTextChar"/>
    <w:uiPriority w:val="99"/>
    <w:semiHidden/>
    <w:unhideWhenUsed/>
    <w:rsid w:val="00021D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D8C"/>
    <w:rPr>
      <w:rFonts w:ascii="Segoe UI" w:hAnsi="Segoe UI" w:cs="Segoe UI"/>
      <w:sz w:val="18"/>
      <w:szCs w:val="18"/>
    </w:rPr>
  </w:style>
  <w:style w:type="character" w:styleId="Hyperlink">
    <w:name w:val="Hyperlink"/>
    <w:basedOn w:val="DefaultParagraphFont"/>
    <w:uiPriority w:val="99"/>
    <w:unhideWhenUsed/>
    <w:rsid w:val="00494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phaniecraig/Downloads/UofG-Letterhead-Templates/UofG-Word-Letterhead-lock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8A44-9E5D-8D47-9BF9-63276CB2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UofG-Word-Letterhead-lockup.dotx</Template>
  <TotalTime>8</TotalTime>
  <Pages>2</Pages>
  <Words>494</Words>
  <Characters>2821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Craig</dc:creator>
  <cp:keywords/>
  <dc:description/>
  <cp:lastModifiedBy>Stephanie Craig</cp:lastModifiedBy>
  <cp:revision>2</cp:revision>
  <cp:lastPrinted>2017-09-07T15:29:00Z</cp:lastPrinted>
  <dcterms:created xsi:type="dcterms:W3CDTF">2017-10-03T17:55:00Z</dcterms:created>
  <dcterms:modified xsi:type="dcterms:W3CDTF">2017-10-03T19:09:00Z</dcterms:modified>
</cp:coreProperties>
</file>